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886B" w14:textId="77777777" w:rsidR="00CB0438" w:rsidRDefault="00CB0438" w:rsidP="00CB0438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292B4" w14:textId="4D43C452" w:rsidR="00CB0438" w:rsidRDefault="00CB0438" w:rsidP="00CB0438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32"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w procesie </w:t>
      </w:r>
      <w:r>
        <w:rPr>
          <w:rFonts w:ascii="Times New Roman" w:hAnsi="Times New Roman" w:cs="Times New Roman"/>
          <w:b/>
          <w:sz w:val="24"/>
          <w:szCs w:val="24"/>
        </w:rPr>
        <w:t>naboru</w:t>
      </w:r>
    </w:p>
    <w:p w14:paraId="3BCF62B8" w14:textId="77777777" w:rsidR="00CB0438" w:rsidRPr="00CB0438" w:rsidRDefault="00CB0438" w:rsidP="00CB0438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2CACD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E4505">
        <w:rPr>
          <w:rFonts w:ascii="Times New Roman" w:hAnsi="Times New Roman" w:cs="Times New Roman"/>
          <w:b/>
        </w:rPr>
        <w:t xml:space="preserve">ADMINISTRATOR DANYCH: </w:t>
      </w:r>
    </w:p>
    <w:p w14:paraId="368AD1EC" w14:textId="2FC5D7C9" w:rsidR="00CB0438" w:rsidRPr="003E4505" w:rsidRDefault="00CB0438" w:rsidP="00525F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4505">
        <w:rPr>
          <w:rFonts w:ascii="Times New Roman" w:hAnsi="Times New Roman" w:cs="Times New Roman"/>
        </w:rPr>
        <w:t xml:space="preserve">Administratorem danych osobowych </w:t>
      </w:r>
      <w:r w:rsidR="00525F0E">
        <w:rPr>
          <w:rFonts w:ascii="Times New Roman" w:hAnsi="Times New Roman" w:cs="Times New Roman"/>
        </w:rPr>
        <w:t>jest</w:t>
      </w:r>
      <w:r w:rsidRPr="003E4505">
        <w:rPr>
          <w:rFonts w:ascii="Times New Roman" w:hAnsi="Times New Roman" w:cs="Times New Roman"/>
        </w:rPr>
        <w:t xml:space="preserve"> </w:t>
      </w:r>
      <w:r w:rsidR="00525F0E" w:rsidRPr="00525F0E">
        <w:rPr>
          <w:rFonts w:ascii="Times New Roman" w:hAnsi="Times New Roman" w:cs="Times New Roman"/>
        </w:rPr>
        <w:t>Miejski Ośrodek Pomocy Społecznej</w:t>
      </w:r>
      <w:r w:rsidR="00525F0E">
        <w:rPr>
          <w:rFonts w:ascii="Times New Roman" w:hAnsi="Times New Roman" w:cs="Times New Roman"/>
        </w:rPr>
        <w:t xml:space="preserve"> </w:t>
      </w:r>
      <w:r w:rsidR="00525F0E" w:rsidRPr="00525F0E">
        <w:rPr>
          <w:rFonts w:ascii="Times New Roman" w:hAnsi="Times New Roman" w:cs="Times New Roman"/>
        </w:rPr>
        <w:t xml:space="preserve">w Ełku z siedzibą w Ełku przy ul. Marsz. J. Piłsudskiego 8, 19-300 Ełk ; tel. 87 732 67 18; adres e-mail: sekretariat@mops.elk.pl, zwany dalej </w:t>
      </w:r>
      <w:r w:rsidR="00525F0E" w:rsidRPr="00525F0E">
        <w:rPr>
          <w:rFonts w:ascii="Times New Roman" w:hAnsi="Times New Roman" w:cs="Times New Roman"/>
          <w:b/>
          <w:bCs/>
        </w:rPr>
        <w:t>Administratorem</w:t>
      </w:r>
      <w:r w:rsidR="00A428B1">
        <w:rPr>
          <w:rFonts w:ascii="Times New Roman" w:hAnsi="Times New Roman" w:cs="Times New Roman"/>
        </w:rPr>
        <w:t xml:space="preserve"> </w:t>
      </w:r>
    </w:p>
    <w:p w14:paraId="06A40E19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BD93DF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E4505">
        <w:rPr>
          <w:rFonts w:ascii="Times New Roman" w:hAnsi="Times New Roman" w:cs="Times New Roman"/>
          <w:b/>
        </w:rPr>
        <w:t>CEL PRZETWARZANIA DANYCH:</w:t>
      </w:r>
    </w:p>
    <w:p w14:paraId="29DEB418" w14:textId="041F9A76" w:rsidR="00CB0438" w:rsidRPr="003E4505" w:rsidRDefault="004A199F" w:rsidP="00CB043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Zgromadzone dane osobowe przetwarzane są w celu przeprowadzenia </w:t>
      </w:r>
      <w:r w:rsidR="008B1750">
        <w:rPr>
          <w:rFonts w:ascii="Times New Roman" w:hAnsi="Times New Roman" w:cs="Times New Roman"/>
        </w:rPr>
        <w:t xml:space="preserve">procedury rekrutacyjnej na wskazane w ogłoszeniu stanowisko. Procedura rekrutacyjna realizowana jest zgodnie z </w:t>
      </w:r>
      <w:r w:rsidR="00B84F8E">
        <w:rPr>
          <w:rFonts w:ascii="Times New Roman" w:hAnsi="Times New Roman" w:cs="Times New Roman"/>
        </w:rPr>
        <w:t xml:space="preserve">Kodeksem Pracy oraz </w:t>
      </w:r>
      <w:r w:rsidR="006D6B49" w:rsidRPr="006D6B49">
        <w:rPr>
          <w:rFonts w:ascii="Times New Roman" w:hAnsi="Times New Roman" w:cs="Times New Roman"/>
        </w:rPr>
        <w:t>ustaw</w:t>
      </w:r>
      <w:r w:rsidR="006D6B49">
        <w:rPr>
          <w:rFonts w:ascii="Times New Roman" w:hAnsi="Times New Roman" w:cs="Times New Roman"/>
        </w:rPr>
        <w:t>ą</w:t>
      </w:r>
      <w:r w:rsidR="006D6B49" w:rsidRPr="006D6B49">
        <w:rPr>
          <w:rFonts w:ascii="Times New Roman" w:hAnsi="Times New Roman" w:cs="Times New Roman"/>
        </w:rPr>
        <w:t xml:space="preserve"> o pracownikach samorządowych</w:t>
      </w:r>
      <w:r w:rsidR="006D6B49">
        <w:rPr>
          <w:rFonts w:ascii="Times New Roman" w:hAnsi="Times New Roman" w:cs="Times New Roman"/>
        </w:rPr>
        <w:t>.</w:t>
      </w:r>
    </w:p>
    <w:p w14:paraId="5FAFCDA4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670ED02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E4505">
        <w:rPr>
          <w:rFonts w:ascii="Times New Roman" w:hAnsi="Times New Roman" w:cs="Times New Roman"/>
          <w:b/>
        </w:rPr>
        <w:t>DANE, KTÓRE PRZETWARZAMY:</w:t>
      </w:r>
    </w:p>
    <w:p w14:paraId="65415D29" w14:textId="4479A5C6" w:rsidR="00CB0438" w:rsidRPr="003E4505" w:rsidRDefault="00CB0438" w:rsidP="00CB043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3E4505">
        <w:rPr>
          <w:rFonts w:ascii="Times New Roman" w:eastAsia="Calibri" w:hAnsi="Times New Roman" w:cs="Times New Roman"/>
          <w:color w:val="000000"/>
        </w:rPr>
        <w:t>Podanie danych w zakresie imienia (imion) i nazwiska, obywatelstwa, posiadania pełnej zdolności do czynności prawnych oraz pełni praw publicznych,</w:t>
      </w:r>
      <w:r>
        <w:rPr>
          <w:rFonts w:ascii="Times New Roman" w:eastAsia="Calibri" w:hAnsi="Times New Roman" w:cs="Times New Roman"/>
          <w:color w:val="000000"/>
        </w:rPr>
        <w:t xml:space="preserve"> posiadaniu nieposzlakowanej opinii,</w:t>
      </w:r>
      <w:r w:rsidRPr="003E4505">
        <w:rPr>
          <w:rFonts w:ascii="Times New Roman" w:eastAsia="Calibri" w:hAnsi="Times New Roman" w:cs="Times New Roman"/>
          <w:color w:val="000000"/>
        </w:rPr>
        <w:t xml:space="preserve"> daty urodzenia, danych do kontaktu (dowolnie: adresu do korespondencji, adresu e-mail albo nr telefonu), wykształcenia, kwalifikacji zawodowych, przebiegu dotychczasowego zatrudnienia jest obowiązkowe i wynika z Kodeksu Pracy oraz ustawy o pracownikach samorządowych. </w:t>
      </w:r>
      <w:r w:rsidR="00BE60A5">
        <w:rPr>
          <w:rFonts w:ascii="Times New Roman" w:eastAsia="Calibri" w:hAnsi="Times New Roman" w:cs="Times New Roman"/>
          <w:color w:val="000000"/>
        </w:rPr>
        <w:t>Dane te b</w:t>
      </w:r>
      <w:r w:rsidRPr="003E4505">
        <w:rPr>
          <w:rFonts w:ascii="Times New Roman" w:eastAsia="Calibri" w:hAnsi="Times New Roman" w:cs="Times New Roman"/>
          <w:color w:val="000000"/>
        </w:rPr>
        <w:t>ędziemy przetwarzać na podstawie art. 6 ust. 1 lit. c RODO</w:t>
      </w:r>
      <w:r w:rsidR="00B640D7">
        <w:rPr>
          <w:rFonts w:ascii="Times New Roman" w:eastAsia="Calibri" w:hAnsi="Times New Roman" w:cs="Times New Roman"/>
          <w:color w:val="000000"/>
        </w:rPr>
        <w:t>*</w:t>
      </w:r>
      <w:r w:rsidRPr="003E4505">
        <w:rPr>
          <w:rFonts w:ascii="Times New Roman" w:eastAsia="Calibri" w:hAnsi="Times New Roman" w:cs="Times New Roman"/>
          <w:color w:val="000000"/>
        </w:rPr>
        <w:t>. W sytuacji, w której kandydat będący osobą niepełnosprawną, chce skorzystać z</w:t>
      </w:r>
      <w:r w:rsidRPr="003E4505">
        <w:rPr>
          <w:rFonts w:ascii="Times New Roman" w:eastAsia="Calibri" w:hAnsi="Times New Roman" w:cs="Times New Roman"/>
        </w:rPr>
        <w:t xml:space="preserve"> </w:t>
      </w:r>
      <w:r w:rsidRPr="003E4505">
        <w:rPr>
          <w:rFonts w:ascii="Times New Roman" w:eastAsia="Calibri" w:hAnsi="Times New Roman" w:cs="Times New Roman"/>
          <w:color w:val="000000"/>
        </w:rPr>
        <w:t>prawa do pierwszeństwa w zatrudnieniu, o którym mowa w art. 13a ust. 2 ustawy o pracownikach samorządowych, niezbędne jest złożenie kopii dokumentu potwierdzającego niepełnosprawność. Te dane będą przetwarzane na podstawie art. 9 ust. 2 lit. b RODO.</w:t>
      </w:r>
    </w:p>
    <w:p w14:paraId="179FDC6B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D7A546" w14:textId="2F30A268" w:rsidR="00CB0438" w:rsidRPr="003E4505" w:rsidRDefault="00CB0438" w:rsidP="00CB043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3E4505">
        <w:rPr>
          <w:rFonts w:ascii="Times New Roman" w:eastAsia="Calibri" w:hAnsi="Times New Roman" w:cs="Times New Roman"/>
          <w:color w:val="000000"/>
        </w:rPr>
        <w:t xml:space="preserve">Podanie informacji o karalności tj. </w:t>
      </w:r>
      <w:r w:rsidR="00BE60A5">
        <w:rPr>
          <w:rFonts w:ascii="Times New Roman" w:eastAsia="Calibri" w:hAnsi="Times New Roman" w:cs="Times New Roman"/>
          <w:color w:val="000000"/>
        </w:rPr>
        <w:t xml:space="preserve">o </w:t>
      </w:r>
      <w:r w:rsidRPr="003E4505">
        <w:rPr>
          <w:rFonts w:ascii="Times New Roman" w:eastAsia="Calibri" w:hAnsi="Times New Roman" w:cs="Times New Roman"/>
          <w:color w:val="000000"/>
        </w:rPr>
        <w:t>skazani</w:t>
      </w:r>
      <w:r w:rsidR="00BE60A5">
        <w:rPr>
          <w:rFonts w:ascii="Times New Roman" w:eastAsia="Calibri" w:hAnsi="Times New Roman" w:cs="Times New Roman"/>
          <w:color w:val="000000"/>
        </w:rPr>
        <w:t>u</w:t>
      </w:r>
      <w:r w:rsidRPr="003E4505">
        <w:rPr>
          <w:rFonts w:ascii="Times New Roman" w:eastAsia="Calibri" w:hAnsi="Times New Roman" w:cs="Times New Roman"/>
          <w:color w:val="000000"/>
        </w:rPr>
        <w:t xml:space="preserve"> prawomocnym wyrokiem sądu za umyślne przestępstwa ścigane z oskarżenia publicznego lub umyślne przestępstwo skarbowe jest obowiązkowe i wynika z ustawy o pracownikach samorządowych. </w:t>
      </w:r>
      <w:r w:rsidR="00EC0954">
        <w:rPr>
          <w:rFonts w:ascii="Times New Roman" w:eastAsia="Calibri" w:hAnsi="Times New Roman" w:cs="Times New Roman"/>
          <w:color w:val="000000"/>
        </w:rPr>
        <w:t>Te dane b</w:t>
      </w:r>
      <w:r w:rsidRPr="003E4505">
        <w:rPr>
          <w:rFonts w:ascii="Times New Roman" w:eastAsia="Calibri" w:hAnsi="Times New Roman" w:cs="Times New Roman"/>
          <w:color w:val="000000"/>
        </w:rPr>
        <w:t>ędziemy przetwarzać na podstawie art.</w:t>
      </w:r>
      <w:r w:rsidR="00EC0954">
        <w:rPr>
          <w:rFonts w:ascii="Times New Roman" w:eastAsia="Calibri" w:hAnsi="Times New Roman" w:cs="Times New Roman"/>
          <w:color w:val="000000"/>
        </w:rPr>
        <w:t xml:space="preserve"> 6 ust. 1 lit c RODO, w związku z art.</w:t>
      </w:r>
      <w:r w:rsidRPr="003E4505">
        <w:rPr>
          <w:rFonts w:ascii="Times New Roman" w:eastAsia="Calibri" w:hAnsi="Times New Roman" w:cs="Times New Roman"/>
          <w:color w:val="000000"/>
        </w:rPr>
        <w:t xml:space="preserve"> 10 RODO.</w:t>
      </w:r>
    </w:p>
    <w:p w14:paraId="6DEC554E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E917A50" w14:textId="7A404328" w:rsidR="00CB0438" w:rsidRPr="003E4505" w:rsidRDefault="00246AF7" w:rsidP="00CB043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P</w:t>
      </w:r>
      <w:r w:rsidR="00CB0438" w:rsidRPr="003E4505">
        <w:rPr>
          <w:rFonts w:ascii="Times New Roman" w:eastAsia="Calibri" w:hAnsi="Times New Roman" w:cs="Times New Roman"/>
          <w:color w:val="000000"/>
        </w:rPr>
        <w:t xml:space="preserve">odanie </w:t>
      </w:r>
      <w:r w:rsidR="008824A0">
        <w:rPr>
          <w:rFonts w:ascii="Times New Roman" w:eastAsia="Calibri" w:hAnsi="Times New Roman" w:cs="Times New Roman"/>
          <w:color w:val="000000"/>
        </w:rPr>
        <w:t xml:space="preserve">w CV </w:t>
      </w:r>
      <w:r w:rsidR="00CB0438">
        <w:rPr>
          <w:rFonts w:ascii="Times New Roman" w:eastAsia="Calibri" w:hAnsi="Times New Roman" w:cs="Times New Roman"/>
          <w:color w:val="000000"/>
        </w:rPr>
        <w:t xml:space="preserve">wszelkich </w:t>
      </w:r>
      <w:r w:rsidR="00CB0438" w:rsidRPr="003E4505">
        <w:rPr>
          <w:rFonts w:ascii="Times New Roman" w:eastAsia="Calibri" w:hAnsi="Times New Roman" w:cs="Times New Roman"/>
          <w:color w:val="000000"/>
        </w:rPr>
        <w:t>dodatkowych danych,</w:t>
      </w:r>
      <w:r w:rsidR="00A428B1">
        <w:rPr>
          <w:rFonts w:ascii="Times New Roman" w:eastAsia="Calibri" w:hAnsi="Times New Roman" w:cs="Times New Roman"/>
          <w:color w:val="000000"/>
        </w:rPr>
        <w:t xml:space="preserve"> np.:</w:t>
      </w:r>
      <w:r w:rsidR="00CB0438" w:rsidRPr="003E4505">
        <w:rPr>
          <w:rFonts w:ascii="Times New Roman" w:eastAsia="Calibri" w:hAnsi="Times New Roman" w:cs="Times New Roman"/>
          <w:color w:val="000000"/>
        </w:rPr>
        <w:t xml:space="preserve"> informacji o stanie zdrowia, o sytuacji rodzinnej, ekonomicznej, społecznej</w:t>
      </w:r>
      <w:r w:rsidR="002616DC">
        <w:rPr>
          <w:rFonts w:ascii="Times New Roman" w:eastAsia="Calibri" w:hAnsi="Times New Roman" w:cs="Times New Roman"/>
          <w:color w:val="000000"/>
        </w:rPr>
        <w:t xml:space="preserve">, </w:t>
      </w:r>
      <w:r w:rsidR="00CB0438" w:rsidRPr="003E4505">
        <w:rPr>
          <w:rFonts w:ascii="Times New Roman" w:eastAsia="Calibri" w:hAnsi="Times New Roman" w:cs="Times New Roman"/>
          <w:color w:val="000000"/>
        </w:rPr>
        <w:t>zainteresowaniach</w:t>
      </w:r>
      <w:r w:rsidR="008824A0">
        <w:rPr>
          <w:rFonts w:ascii="Times New Roman" w:eastAsia="Calibri" w:hAnsi="Times New Roman" w:cs="Times New Roman"/>
          <w:color w:val="000000"/>
        </w:rPr>
        <w:t>, wizerunku</w:t>
      </w:r>
      <w:r w:rsidR="00A428B1">
        <w:rPr>
          <w:rFonts w:ascii="Times New Roman" w:eastAsia="Calibri" w:hAnsi="Times New Roman" w:cs="Times New Roman"/>
          <w:color w:val="000000"/>
        </w:rPr>
        <w:t xml:space="preserve"> i innych</w:t>
      </w:r>
      <w:r w:rsidR="00C97BAB">
        <w:rPr>
          <w:rFonts w:ascii="Times New Roman" w:eastAsia="Calibri" w:hAnsi="Times New Roman" w:cs="Times New Roman"/>
          <w:color w:val="000000"/>
        </w:rPr>
        <w:t xml:space="preserve"> informacji</w:t>
      </w:r>
      <w:r w:rsidR="00A428B1">
        <w:rPr>
          <w:rFonts w:ascii="Times New Roman" w:eastAsia="Calibri" w:hAnsi="Times New Roman" w:cs="Times New Roman"/>
          <w:color w:val="000000"/>
        </w:rPr>
        <w:t>,</w:t>
      </w:r>
      <w:r w:rsidR="00CB0438" w:rsidRPr="003E4505">
        <w:rPr>
          <w:rFonts w:ascii="Times New Roman" w:eastAsia="Calibri" w:hAnsi="Times New Roman" w:cs="Times New Roman"/>
          <w:color w:val="000000"/>
        </w:rPr>
        <w:t xml:space="preserve"> jest dobrowolne</w:t>
      </w:r>
      <w:r w:rsidR="00997A4C">
        <w:rPr>
          <w:rFonts w:ascii="Times New Roman" w:eastAsia="Calibri" w:hAnsi="Times New Roman" w:cs="Times New Roman"/>
          <w:color w:val="000000"/>
        </w:rPr>
        <w:t>, a ich podanie traktowane jest jako wyrażenie zgody na ich przetwarzanie</w:t>
      </w:r>
      <w:r w:rsidR="00CB0438" w:rsidRPr="003E4505">
        <w:rPr>
          <w:rFonts w:ascii="Times New Roman" w:eastAsia="Calibri" w:hAnsi="Times New Roman" w:cs="Times New Roman"/>
          <w:color w:val="000000"/>
        </w:rPr>
        <w:t xml:space="preserve">. </w:t>
      </w:r>
      <w:r w:rsidR="005F5C62">
        <w:rPr>
          <w:rFonts w:ascii="Times New Roman" w:eastAsia="Calibri" w:hAnsi="Times New Roman" w:cs="Times New Roman"/>
          <w:color w:val="000000"/>
        </w:rPr>
        <w:t xml:space="preserve">Podanie tych danych jest dobrowolne. </w:t>
      </w:r>
      <w:proofErr w:type="spellStart"/>
      <w:r w:rsidR="00997A4C">
        <w:rPr>
          <w:rFonts w:ascii="Times New Roman" w:eastAsia="Calibri" w:hAnsi="Times New Roman" w:cs="Times New Roman"/>
          <w:color w:val="000000"/>
        </w:rPr>
        <w:t>W</w:t>
      </w:r>
      <w:proofErr w:type="spellEnd"/>
      <w:r w:rsidR="00997A4C">
        <w:rPr>
          <w:rFonts w:ascii="Times New Roman" w:eastAsia="Calibri" w:hAnsi="Times New Roman" w:cs="Times New Roman"/>
          <w:color w:val="000000"/>
        </w:rPr>
        <w:t xml:space="preserve"> tym przypadku podstawą prawną przetwarzania </w:t>
      </w:r>
      <w:r w:rsidR="00473860">
        <w:rPr>
          <w:rFonts w:ascii="Times New Roman" w:eastAsia="Calibri" w:hAnsi="Times New Roman" w:cs="Times New Roman"/>
          <w:color w:val="000000"/>
        </w:rPr>
        <w:t xml:space="preserve">będzie </w:t>
      </w:r>
      <w:r w:rsidR="00CB0438" w:rsidRPr="003E4505">
        <w:rPr>
          <w:rFonts w:ascii="Times New Roman" w:eastAsia="Calibri" w:hAnsi="Times New Roman" w:cs="Times New Roman"/>
          <w:color w:val="000000"/>
        </w:rPr>
        <w:t xml:space="preserve">art. 6 ust. 1 lit. a lub art. 9 ust. 2 lit. a RODO. Niepodanie tych danych nie wykluczy </w:t>
      </w:r>
      <w:r w:rsidR="00626072">
        <w:rPr>
          <w:rFonts w:ascii="Times New Roman" w:eastAsia="Calibri" w:hAnsi="Times New Roman" w:cs="Times New Roman"/>
          <w:color w:val="000000"/>
        </w:rPr>
        <w:t>Kandydata</w:t>
      </w:r>
      <w:r w:rsidR="00CB0438" w:rsidRPr="003E4505">
        <w:rPr>
          <w:rFonts w:ascii="Times New Roman" w:eastAsia="Calibri" w:hAnsi="Times New Roman" w:cs="Times New Roman"/>
          <w:color w:val="000000"/>
        </w:rPr>
        <w:t xml:space="preserve"> z prowadzonego postępowania rekrutacyjnego.</w:t>
      </w:r>
    </w:p>
    <w:p w14:paraId="4E0E14F8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4759FE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4505">
        <w:rPr>
          <w:rFonts w:ascii="Times New Roman" w:hAnsi="Times New Roman" w:cs="Times New Roman"/>
          <w:b/>
          <w:bCs/>
        </w:rPr>
        <w:t>CZAS PRZETWARZANIA DANYCH OSOBOWYCH:</w:t>
      </w:r>
    </w:p>
    <w:p w14:paraId="05542E55" w14:textId="649C93E2" w:rsidR="00CB0438" w:rsidRPr="003E4505" w:rsidRDefault="00CB0438" w:rsidP="00CB0438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E4505">
        <w:rPr>
          <w:rFonts w:ascii="Times New Roman" w:hAnsi="Times New Roman" w:cs="Times New Roman"/>
        </w:rPr>
        <w:t>W przypadku nie spełniania wymagań formalnych lub nie umieszczenia danych</w:t>
      </w:r>
      <w:r w:rsidR="00A428B1">
        <w:rPr>
          <w:rFonts w:ascii="Times New Roman" w:hAnsi="Times New Roman" w:cs="Times New Roman"/>
        </w:rPr>
        <w:t xml:space="preserve"> Kandydata</w:t>
      </w:r>
      <w:r w:rsidRPr="003E4505">
        <w:rPr>
          <w:rFonts w:ascii="Times New Roman" w:hAnsi="Times New Roman" w:cs="Times New Roman"/>
        </w:rPr>
        <w:t xml:space="preserve"> w</w:t>
      </w:r>
      <w:r w:rsidRPr="003E4505">
        <w:rPr>
          <w:rFonts w:ascii="Times New Roman" w:hAnsi="Times New Roman" w:cs="Times New Roman"/>
          <w:b/>
          <w:bCs/>
        </w:rPr>
        <w:t xml:space="preserve"> </w:t>
      </w:r>
      <w:r w:rsidRPr="003E4505">
        <w:rPr>
          <w:rFonts w:ascii="Times New Roman" w:hAnsi="Times New Roman" w:cs="Times New Roman"/>
        </w:rPr>
        <w:t>protokole z naboru jako jednego z pięciu najlepszych</w:t>
      </w:r>
      <w:r w:rsidR="00335755">
        <w:rPr>
          <w:rFonts w:ascii="Times New Roman" w:hAnsi="Times New Roman" w:cs="Times New Roman"/>
        </w:rPr>
        <w:t>,</w:t>
      </w:r>
      <w:r w:rsidRPr="003E4505">
        <w:rPr>
          <w:rFonts w:ascii="Times New Roman" w:hAnsi="Times New Roman" w:cs="Times New Roman"/>
        </w:rPr>
        <w:t xml:space="preserve"> dokumenty zostaną niezwłocznie zniszczone. </w:t>
      </w:r>
    </w:p>
    <w:p w14:paraId="09822A2E" w14:textId="76C8F1C1" w:rsidR="00CB0438" w:rsidRPr="003E4505" w:rsidRDefault="00CB0438" w:rsidP="00CB0438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E4505">
        <w:rPr>
          <w:rFonts w:ascii="Times New Roman" w:hAnsi="Times New Roman" w:cs="Times New Roman"/>
        </w:rPr>
        <w:t xml:space="preserve">W sytuacji </w:t>
      </w:r>
      <w:r w:rsidRPr="003E4505">
        <w:rPr>
          <w:rFonts w:ascii="Times New Roman" w:hAnsi="Times New Roman" w:cs="Times New Roman"/>
          <w:b/>
          <w:bCs/>
        </w:rPr>
        <w:t>spełnienia wymagań formalnych</w:t>
      </w:r>
      <w:r w:rsidRPr="003E4505">
        <w:rPr>
          <w:rFonts w:ascii="Times New Roman" w:hAnsi="Times New Roman" w:cs="Times New Roman"/>
        </w:rPr>
        <w:t xml:space="preserve"> oraz wpisania do protokołu z naboru dane osobowe </w:t>
      </w:r>
      <w:r w:rsidR="00A428B1">
        <w:rPr>
          <w:rFonts w:ascii="Times New Roman" w:hAnsi="Times New Roman" w:cs="Times New Roman"/>
        </w:rPr>
        <w:t xml:space="preserve">wyłonionego w drodze naboru Kandydata </w:t>
      </w:r>
      <w:r w:rsidRPr="003E4505">
        <w:rPr>
          <w:rFonts w:ascii="Times New Roman" w:hAnsi="Times New Roman" w:cs="Times New Roman"/>
        </w:rPr>
        <w:t>będą przechowywane przez okres 3 miesięcy od dnia nawiązania stosunku pracy. Po upływie ww. okresu dokumenty zostaną zniszczone.</w:t>
      </w:r>
    </w:p>
    <w:p w14:paraId="6198DC22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041F1BF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E4505">
        <w:rPr>
          <w:rFonts w:ascii="Times New Roman" w:hAnsi="Times New Roman" w:cs="Times New Roman"/>
          <w:b/>
        </w:rPr>
        <w:t>INFORMACJA O ODBIORCACH DANYCH:</w:t>
      </w:r>
    </w:p>
    <w:p w14:paraId="3CE40DB8" w14:textId="68ED45BA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4505">
        <w:rPr>
          <w:rFonts w:ascii="Times New Roman" w:hAnsi="Times New Roman" w:cs="Times New Roman"/>
          <w:bCs/>
        </w:rPr>
        <w:t>Informacja o wyniku naboru w zakresie imienia i nazwiska, miejsca zamieszkania oraz uzasadnienia wyniku naboru udostępniania jest w Biuletynie Informacji Publicznej oraz na tablicy ogłoszeń w siedzibie</w:t>
      </w:r>
      <w:r w:rsidR="00056D23">
        <w:rPr>
          <w:rFonts w:ascii="Times New Roman" w:hAnsi="Times New Roman" w:cs="Times New Roman"/>
          <w:bCs/>
        </w:rPr>
        <w:t xml:space="preserve"> jednostki</w:t>
      </w:r>
      <w:r w:rsidRPr="003E4505">
        <w:rPr>
          <w:rFonts w:ascii="Times New Roman" w:hAnsi="Times New Roman" w:cs="Times New Roman"/>
          <w:bCs/>
        </w:rPr>
        <w:t>, w związku z czym odbiorcą danych osobowych, może być każda osoba, która zapozna się z powyższą informacją.</w:t>
      </w:r>
    </w:p>
    <w:p w14:paraId="13EF23D0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583D9F7A" w14:textId="60C30A74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4505">
        <w:rPr>
          <w:rFonts w:ascii="Times New Roman" w:hAnsi="Times New Roman" w:cs="Times New Roman"/>
        </w:rPr>
        <w:lastRenderedPageBreak/>
        <w:t>P</w:t>
      </w:r>
      <w:r w:rsidR="00B640D7">
        <w:rPr>
          <w:rFonts w:ascii="Times New Roman" w:hAnsi="Times New Roman" w:cs="Times New Roman"/>
        </w:rPr>
        <w:t>onadto d</w:t>
      </w:r>
      <w:r w:rsidRPr="003E4505">
        <w:rPr>
          <w:rFonts w:ascii="Times New Roman" w:hAnsi="Times New Roman" w:cs="Times New Roman"/>
        </w:rPr>
        <w:t xml:space="preserve">ane osobowe mogą być ujawniane podmiotom realizującym zadania na rzecz </w:t>
      </w:r>
      <w:r w:rsidR="003B45DE">
        <w:rPr>
          <w:rFonts w:ascii="Times New Roman" w:hAnsi="Times New Roman" w:cs="Times New Roman"/>
        </w:rPr>
        <w:t>Administratora</w:t>
      </w:r>
      <w:r w:rsidRPr="003E4505">
        <w:rPr>
          <w:rFonts w:ascii="Times New Roman" w:hAnsi="Times New Roman" w:cs="Times New Roman"/>
        </w:rPr>
        <w:t>, takim jak dostawcy oprogramowania wyłącznie w celu zapewnienia ich sprawnego działania z zachowaniem zasad ochrony danych osobowych i poufności przetwarzania.</w:t>
      </w:r>
    </w:p>
    <w:p w14:paraId="4F1BFF02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012DAF4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E4505">
        <w:rPr>
          <w:rFonts w:ascii="Times New Roman" w:hAnsi="Times New Roman" w:cs="Times New Roman"/>
          <w:b/>
        </w:rPr>
        <w:t>PRZYSŁUGUJĄCE PRAWA:</w:t>
      </w:r>
    </w:p>
    <w:p w14:paraId="326565EF" w14:textId="77777777" w:rsidR="00CB2710" w:rsidRPr="003E4505" w:rsidRDefault="00CB2710" w:rsidP="00CB271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Kandydat</w:t>
      </w:r>
      <w:r w:rsidRPr="003E4505">
        <w:rPr>
          <w:rFonts w:ascii="Times New Roman" w:eastAsia="Calibri" w:hAnsi="Times New Roman" w:cs="Times New Roman"/>
        </w:rPr>
        <w:t xml:space="preserve"> posiada prawo dostępu do swoich danych osobowych, ich sprostowania, usunięcia oraz ograniczenia ich przetwarzania</w:t>
      </w:r>
      <w:r>
        <w:rPr>
          <w:rFonts w:ascii="Times New Roman" w:eastAsia="Calibri" w:hAnsi="Times New Roman" w:cs="Times New Roman"/>
        </w:rPr>
        <w:t xml:space="preserve"> oraz </w:t>
      </w:r>
      <w:r w:rsidRPr="003E4505">
        <w:rPr>
          <w:rFonts w:ascii="Times New Roman" w:eastAsia="Calibri" w:hAnsi="Times New Roman" w:cs="Times New Roman"/>
        </w:rPr>
        <w:t xml:space="preserve">prawo wniesienia skargi do organu nadzorczego Prezesa Urzędu Ochrony Danych Osobowych, ul. Stawki 2, 00-193 Warszawa, jeżeli </w:t>
      </w:r>
      <w:r>
        <w:rPr>
          <w:rFonts w:ascii="Times New Roman" w:eastAsia="Calibri" w:hAnsi="Times New Roman" w:cs="Times New Roman"/>
        </w:rPr>
        <w:t>uzna</w:t>
      </w:r>
      <w:r w:rsidRPr="003E4505">
        <w:rPr>
          <w:rFonts w:ascii="Times New Roman" w:eastAsia="Calibri" w:hAnsi="Times New Roman" w:cs="Times New Roman"/>
        </w:rPr>
        <w:t>, że dane są przetwarzane niezgodnie z przepisami RODO.</w:t>
      </w:r>
    </w:p>
    <w:p w14:paraId="0D9E931A" w14:textId="77765757" w:rsidR="00CB2710" w:rsidRDefault="00CB2710" w:rsidP="00CB043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zakresie danych przetwarzanych na podstawie udzielonej zgody, </w:t>
      </w:r>
      <w:r w:rsidR="009E2B93">
        <w:rPr>
          <w:rFonts w:ascii="Times New Roman" w:eastAsia="Calibri" w:hAnsi="Times New Roman" w:cs="Times New Roman"/>
        </w:rPr>
        <w:t xml:space="preserve">informujemy, że zgodę </w:t>
      </w:r>
      <w:r w:rsidR="00CB0438" w:rsidRPr="003E4505">
        <w:rPr>
          <w:rFonts w:ascii="Times New Roman" w:eastAsia="Calibri" w:hAnsi="Times New Roman" w:cs="Times New Roman"/>
        </w:rPr>
        <w:t>można wycofać w dowolnym momencie w formie pisemnej wysłanej na adres</w:t>
      </w:r>
      <w:r w:rsidR="00B640D7">
        <w:rPr>
          <w:rFonts w:ascii="Times New Roman" w:eastAsia="Calibri" w:hAnsi="Times New Roman" w:cs="Times New Roman"/>
        </w:rPr>
        <w:t xml:space="preserve"> korespondencyjny</w:t>
      </w:r>
      <w:r w:rsidR="00CB0438" w:rsidRPr="003E4505">
        <w:rPr>
          <w:rFonts w:ascii="Times New Roman" w:eastAsia="Calibri" w:hAnsi="Times New Roman" w:cs="Times New Roman"/>
        </w:rPr>
        <w:t xml:space="preserve"> </w:t>
      </w:r>
      <w:r w:rsidR="0013750D">
        <w:rPr>
          <w:rFonts w:ascii="Times New Roman" w:eastAsia="Calibri" w:hAnsi="Times New Roman" w:cs="Times New Roman"/>
        </w:rPr>
        <w:t>Miejskiego Ośrodka Pomocy Społecznej w Ełku</w:t>
      </w:r>
      <w:r w:rsidR="00CB0438" w:rsidRPr="003E4505">
        <w:rPr>
          <w:rFonts w:ascii="Times New Roman" w:eastAsia="Calibri" w:hAnsi="Times New Roman" w:cs="Times New Roman"/>
        </w:rPr>
        <w:t xml:space="preserve"> lub na adres e-mail: </w:t>
      </w:r>
      <w:r w:rsidR="0013750D" w:rsidRPr="0013750D">
        <w:t>sekretariat@mops.elk.pl</w:t>
      </w:r>
      <w:r w:rsidR="00A428B1">
        <w:rPr>
          <w:rFonts w:ascii="Times New Roman" w:eastAsia="Calibri" w:hAnsi="Times New Roman" w:cs="Times New Roman"/>
        </w:rPr>
        <w:t xml:space="preserve">. </w:t>
      </w:r>
      <w:r w:rsidR="00CB0438" w:rsidRPr="003E4505">
        <w:rPr>
          <w:rFonts w:ascii="Times New Roman" w:eastAsia="Calibri" w:hAnsi="Times New Roman" w:cs="Times New Roman"/>
        </w:rPr>
        <w:t xml:space="preserve">Wycofanie zgody nie </w:t>
      </w:r>
      <w:r w:rsidR="00B640D7">
        <w:rPr>
          <w:rFonts w:ascii="Times New Roman" w:eastAsia="Calibri" w:hAnsi="Times New Roman" w:cs="Times New Roman"/>
        </w:rPr>
        <w:t>ma</w:t>
      </w:r>
      <w:r w:rsidR="00CB0438" w:rsidRPr="003E4505">
        <w:rPr>
          <w:rFonts w:ascii="Times New Roman" w:eastAsia="Calibri" w:hAnsi="Times New Roman" w:cs="Times New Roman"/>
        </w:rPr>
        <w:t xml:space="preserve"> wpływu na zgodność z prawem przetwarzania, którego dokonano na podstawie zgody przed jej </w:t>
      </w:r>
      <w:r w:rsidR="00B640D7">
        <w:rPr>
          <w:rFonts w:ascii="Times New Roman" w:eastAsia="Calibri" w:hAnsi="Times New Roman" w:cs="Times New Roman"/>
        </w:rPr>
        <w:t>wy</w:t>
      </w:r>
      <w:r w:rsidR="00CB0438" w:rsidRPr="003E4505">
        <w:rPr>
          <w:rFonts w:ascii="Times New Roman" w:eastAsia="Calibri" w:hAnsi="Times New Roman" w:cs="Times New Roman"/>
        </w:rPr>
        <w:t>cof</w:t>
      </w:r>
      <w:r w:rsidR="00B640D7">
        <w:rPr>
          <w:rFonts w:ascii="Times New Roman" w:eastAsia="Calibri" w:hAnsi="Times New Roman" w:cs="Times New Roman"/>
        </w:rPr>
        <w:t>aniem</w:t>
      </w:r>
      <w:r w:rsidR="0013750D">
        <w:rPr>
          <w:rFonts w:ascii="Times New Roman" w:eastAsia="Calibri" w:hAnsi="Times New Roman" w:cs="Times New Roman"/>
        </w:rPr>
        <w:t xml:space="preserve"> i nie będzie miało wpływu na wynik postępowania.</w:t>
      </w:r>
    </w:p>
    <w:p w14:paraId="6B63D35B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FB0302F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E4505">
        <w:rPr>
          <w:rFonts w:ascii="Times New Roman" w:hAnsi="Times New Roman" w:cs="Times New Roman"/>
          <w:b/>
        </w:rPr>
        <w:t xml:space="preserve">KONTAKT Z INSPEKTOREM OCHRONY DANYCH: </w:t>
      </w:r>
    </w:p>
    <w:p w14:paraId="55356B17" w14:textId="559861C4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4505">
        <w:rPr>
          <w:rFonts w:ascii="Times New Roman" w:hAnsi="Times New Roman" w:cs="Times New Roman"/>
        </w:rPr>
        <w:t xml:space="preserve">Inspektorem Ochrony Danych jest Pan Michał Cupiał, do którego można kierować pytania w zakresie przetwarzania danych osobowych na adres e-mail: </w:t>
      </w:r>
      <w:r w:rsidR="00FC71FC" w:rsidRPr="00FC71FC">
        <w:rPr>
          <w:b/>
          <w:bCs/>
        </w:rPr>
        <w:t>iod@mops.elk.pl</w:t>
      </w:r>
    </w:p>
    <w:p w14:paraId="7D5A4079" w14:textId="77777777" w:rsidR="00CB0438" w:rsidRPr="003E4505" w:rsidRDefault="00CB0438" w:rsidP="00CB043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684A1C" w14:textId="77777777" w:rsidR="00CB0438" w:rsidRPr="003E4505" w:rsidRDefault="00CB0438" w:rsidP="00CB0438">
      <w:pPr>
        <w:spacing w:after="0" w:line="240" w:lineRule="auto"/>
        <w:rPr>
          <w:rFonts w:ascii="Times New Roman" w:hAnsi="Times New Roman" w:cs="Times New Roman"/>
        </w:rPr>
      </w:pPr>
    </w:p>
    <w:p w14:paraId="244621B5" w14:textId="0A11246E" w:rsidR="00CB0438" w:rsidRPr="00B640D7" w:rsidRDefault="00B640D7" w:rsidP="00B640D7">
      <w:pPr>
        <w:jc w:val="both"/>
        <w:rPr>
          <w:rFonts w:ascii="Times New Roman" w:hAnsi="Times New Roman" w:cs="Times New Roman"/>
          <w:i/>
          <w:iCs/>
        </w:rPr>
      </w:pPr>
      <w:r w:rsidRPr="00B640D7">
        <w:rPr>
          <w:rFonts w:ascii="Times New Roman" w:hAnsi="Times New Roman" w:cs="Times New Roman"/>
          <w:i/>
          <w:iCs/>
        </w:rPr>
        <w:t>*</w:t>
      </w:r>
      <w:r w:rsidR="00DB430B">
        <w:rPr>
          <w:rFonts w:ascii="Times New Roman" w:hAnsi="Times New Roman" w:cs="Times New Roman"/>
          <w:i/>
          <w:iCs/>
        </w:rPr>
        <w:t>RODO –</w:t>
      </w:r>
      <w:r w:rsidRPr="00B640D7">
        <w:rPr>
          <w:rFonts w:ascii="Times New Roman" w:hAnsi="Times New Roman" w:cs="Times New Roman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Times New Roman" w:hAnsi="Times New Roman" w:cs="Times New Roman"/>
          <w:i/>
          <w:iCs/>
        </w:rPr>
        <w:t>dalej: RODO</w:t>
      </w:r>
      <w:r w:rsidRPr="00B640D7">
        <w:rPr>
          <w:rFonts w:ascii="Times New Roman" w:hAnsi="Times New Roman" w:cs="Times New Roman"/>
          <w:i/>
          <w:iCs/>
        </w:rPr>
        <w:t>)</w:t>
      </w:r>
    </w:p>
    <w:sectPr w:rsidR="00CB0438" w:rsidRPr="00B640D7" w:rsidSect="00A428B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E3F2" w14:textId="77777777" w:rsidR="00473860" w:rsidRDefault="00473860" w:rsidP="00473860">
      <w:pPr>
        <w:spacing w:after="0" w:line="240" w:lineRule="auto"/>
      </w:pPr>
      <w:r>
        <w:separator/>
      </w:r>
    </w:p>
  </w:endnote>
  <w:endnote w:type="continuationSeparator" w:id="0">
    <w:p w14:paraId="59B0D664" w14:textId="77777777" w:rsidR="00473860" w:rsidRDefault="00473860" w:rsidP="0047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E856" w14:textId="77777777" w:rsidR="00473860" w:rsidRDefault="00473860" w:rsidP="00473860">
      <w:pPr>
        <w:spacing w:after="0" w:line="240" w:lineRule="auto"/>
      </w:pPr>
      <w:r>
        <w:separator/>
      </w:r>
    </w:p>
  </w:footnote>
  <w:footnote w:type="continuationSeparator" w:id="0">
    <w:p w14:paraId="19399892" w14:textId="77777777" w:rsidR="00473860" w:rsidRDefault="00473860" w:rsidP="00473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74FB"/>
    <w:multiLevelType w:val="multilevel"/>
    <w:tmpl w:val="0D7A51DA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38"/>
    <w:rsid w:val="00056D23"/>
    <w:rsid w:val="000A7278"/>
    <w:rsid w:val="0013750D"/>
    <w:rsid w:val="0020672F"/>
    <w:rsid w:val="00246AF7"/>
    <w:rsid w:val="002616DC"/>
    <w:rsid w:val="00335755"/>
    <w:rsid w:val="003B45DE"/>
    <w:rsid w:val="00473860"/>
    <w:rsid w:val="004A199F"/>
    <w:rsid w:val="00525F0E"/>
    <w:rsid w:val="005B2165"/>
    <w:rsid w:val="005F5C62"/>
    <w:rsid w:val="00626072"/>
    <w:rsid w:val="006D6B49"/>
    <w:rsid w:val="008824A0"/>
    <w:rsid w:val="008B1750"/>
    <w:rsid w:val="00997A4C"/>
    <w:rsid w:val="009E2B93"/>
    <w:rsid w:val="00A428B1"/>
    <w:rsid w:val="00B640D7"/>
    <w:rsid w:val="00B84F8E"/>
    <w:rsid w:val="00BE60A5"/>
    <w:rsid w:val="00C97BAB"/>
    <w:rsid w:val="00CB0438"/>
    <w:rsid w:val="00CB2710"/>
    <w:rsid w:val="00DB430B"/>
    <w:rsid w:val="00E025FA"/>
    <w:rsid w:val="00E731D5"/>
    <w:rsid w:val="00EC0954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9CB6"/>
  <w15:chartTrackingRefBased/>
  <w15:docId w15:val="{08D507CC-D559-4753-8513-C2473FA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4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2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8B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8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4" ma:contentTypeDescription="Utwórz nowy dokument." ma:contentTypeScope="" ma:versionID="15be188b49c4d9a17f879dd34e318a9f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9266e66d0b80d52fb0ab6aabb036b8bc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EC8A9-CF8C-4CCE-ABDF-3C7155E96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D7BF8-5B64-4CFD-873D-89362F3927D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07dd9181-a5f6-4b21-a05a-183db744ff1b"/>
    <ds:schemaRef ds:uri="320c3f26-b7f9-40e0-8620-729b0cf5d127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708777-0812-464E-911F-81E245DB2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Smolińska</dc:creator>
  <cp:keywords/>
  <dc:description/>
  <cp:lastModifiedBy>Michał Cupiał</cp:lastModifiedBy>
  <cp:revision>29</cp:revision>
  <dcterms:created xsi:type="dcterms:W3CDTF">2022-01-28T19:35:00Z</dcterms:created>
  <dcterms:modified xsi:type="dcterms:W3CDTF">2022-02-09T13:26:00Z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