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4B0D" w14:textId="6C62D41A" w:rsidR="0062648E" w:rsidRPr="0062648E" w:rsidRDefault="0062648E" w:rsidP="0062648E">
      <w:pPr>
        <w:suppressAutoHyphens/>
        <w:spacing w:after="0" w:line="240" w:lineRule="auto"/>
        <w:ind w:left="5664" w:firstLine="708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 xml:space="preserve">Załącznik Nr </w:t>
      </w:r>
      <w:r w:rsidR="00F516EA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>4</w:t>
      </w:r>
    </w:p>
    <w:p w14:paraId="43A924AA" w14:textId="77777777" w:rsidR="0062648E" w:rsidRPr="0062648E" w:rsidRDefault="0062648E" w:rsidP="0062648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br/>
        <w:t xml:space="preserve">KLAUZULA INFORMACYJNA </w:t>
      </w:r>
    </w:p>
    <w:p w14:paraId="4AF059A9" w14:textId="77777777" w:rsidR="0062648E" w:rsidRPr="0062648E" w:rsidRDefault="0062648E" w:rsidP="0062648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t xml:space="preserve">O PRZETWARZANIU DANYCH OSOBOWYCH </w:t>
      </w:r>
      <w:r w:rsidRPr="0062648E"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  <w14:ligatures w14:val="none"/>
        </w:rPr>
        <w:br/>
        <w:t>W MIEJSKIM OŚRODKU POMOCY SPOŁECZNEJ W EŁKU</w:t>
      </w:r>
    </w:p>
    <w:p w14:paraId="01AC8250" w14:textId="77777777" w:rsidR="0062648E" w:rsidRPr="0062648E" w:rsidRDefault="0062648E" w:rsidP="0062648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520FE957" w14:textId="77777777" w:rsidR="0062648E" w:rsidRPr="0062648E" w:rsidRDefault="0062648E" w:rsidP="0062648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W związku z realizacją wymogów Rozporządzenia Parlamentu Europejskiego i Rady (UE) 2016/679 z dnia 27 kwietnia 2016 r. w sprawie ochrony osób fizycznych w związku </w:t>
      </w: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br/>
        <w:t>z przetwarzaniem danych osobowych i w sprawie swobodnego przepływu takich danych oraz uchylenia dyrektywy 95/46/WE (ogólne rozporządzenie o ochronie danych „RODO”), informujemy o zasadach przetwarzania Pani/Pana danych osobowych oraz</w:t>
      </w: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br/>
        <w:t>o przysługujących Pani / Panu prawach z tym związanych.</w:t>
      </w:r>
    </w:p>
    <w:p w14:paraId="477783E0" w14:textId="77777777" w:rsidR="0062648E" w:rsidRPr="0062648E" w:rsidRDefault="0062648E" w:rsidP="0062648E">
      <w:pPr>
        <w:numPr>
          <w:ilvl w:val="0"/>
          <w:numId w:val="1"/>
        </w:numPr>
        <w:suppressAutoHyphens/>
        <w:spacing w:after="13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Administratorem Pani/Pana danych osobowych jest Miejski Ośrodek Pomocy Społecznej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br/>
        <w:t xml:space="preserve">w Ełku z siedzibą w Ełku przy ul. Marsz. J. Piłsudskiego 8, 19-300 Ełk ; tel. 87 732 67 18; adres e-mail: </w:t>
      </w:r>
      <w:hyperlink r:id="rId7" w:history="1">
        <w:r w:rsidRPr="0062648E">
          <w:rPr>
            <w:rFonts w:ascii="Times New Roman" w:eastAsia="Times New Roman" w:hAnsi="Times New Roman" w:cs="Times New Roman"/>
            <w:kern w:val="0"/>
            <w:sz w:val="24"/>
            <w:lang w:eastAsia="pl-PL"/>
            <w14:ligatures w14:val="none"/>
          </w:rPr>
          <w:t>sekretariat@mops.elk.pl</w:t>
        </w:r>
      </w:hyperlink>
      <w:r w:rsidRPr="0062648E">
        <w:rPr>
          <w:rFonts w:ascii="Times New Roman" w:eastAsia="Times New Roman" w:hAnsi="Times New Roman" w:cs="Times New Roman"/>
          <w:kern w:val="0"/>
          <w:sz w:val="24"/>
          <w:lang w:eastAsia="pl-PL"/>
          <w14:ligatures w14:val="none"/>
        </w:rPr>
        <w:t>, zwany dalej w skrócie Administratorem.</w:t>
      </w:r>
    </w:p>
    <w:p w14:paraId="4F0B0DFA" w14:textId="77777777" w:rsidR="0062648E" w:rsidRPr="0062648E" w:rsidRDefault="0062648E" w:rsidP="0062648E">
      <w:pPr>
        <w:numPr>
          <w:ilvl w:val="0"/>
          <w:numId w:val="1"/>
        </w:numPr>
        <w:suppressAutoHyphens/>
        <w:spacing w:after="13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Jeśli ma Pani/Pan pytania dotyczące sposobu i zakresu przetwarzania Pani / Pana danych osobowych w zakresie działania Miejskiego Ośrodka Pomocy Społecznej w Ełku, a także przysługujących Pani / Panu uprawnień, może się Pani/Pan skontaktować się z Inspektorem Ochrony Danych Osobowych w Miejskim Ośrodku Pomocy Społecznej w Ełku za pomocą adresu e-mail: iod@mops.elk.pl Administrator przetwarza Pani/Pana dane osobowe na podstawie obowiązujących przepisów prawa, w szczególności z zakresu: ustawy z dnia 26 czerwca 1974 r. - Kodeks pracy, ustawy z dnia 21 listopada 2008 r. o pracownikach samorządowych, ustawy z dnia 9 czerwca 2011 r. o wspieraniu rodziny i systemie pieczy zastępczej. Podanie danych osobowych jest warunkiem przystąpienia do procedury naboru lub/oraz włączenia do bazy danych osób ubiegających się o zatrudnienie w Miejskim Ośrodku Pomocy Społecznej w Ełku.</w:t>
      </w:r>
    </w:p>
    <w:p w14:paraId="76241558" w14:textId="77777777" w:rsidR="0062648E" w:rsidRPr="0062648E" w:rsidRDefault="0062648E" w:rsidP="0062648E">
      <w:pPr>
        <w:numPr>
          <w:ilvl w:val="0"/>
          <w:numId w:val="1"/>
        </w:numPr>
        <w:suppressAutoHyphens/>
        <w:spacing w:after="132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Pani / Pana dane osobowe przetwarzane są: </w:t>
      </w:r>
    </w:p>
    <w:p w14:paraId="6153D5E4" w14:textId="77777777" w:rsidR="0062648E" w:rsidRPr="0062648E" w:rsidRDefault="0062648E" w:rsidP="0062648E">
      <w:pPr>
        <w:spacing w:after="132" w:line="240" w:lineRule="auto"/>
        <w:ind w:left="3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a) w celu przystąpienia i realizacji procedury rekrutacji pracowników lub/oraz włączenia do bazy danych osób ubiegających się o zatrudnienie w Miejskim Ośrodku Pomocy Społecznej w Ełku;</w:t>
      </w:r>
    </w:p>
    <w:p w14:paraId="68416EA8" w14:textId="77777777" w:rsidR="0062648E" w:rsidRPr="0062648E" w:rsidRDefault="0062648E" w:rsidP="0062648E">
      <w:pPr>
        <w:spacing w:after="132" w:line="240" w:lineRule="auto"/>
        <w:ind w:left="3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b)  na podstawie art. 6 ust. 1 lit. c) RODO.</w:t>
      </w:r>
    </w:p>
    <w:p w14:paraId="313F1346" w14:textId="77777777" w:rsidR="0062648E" w:rsidRPr="0062648E" w:rsidRDefault="0062648E" w:rsidP="0062648E">
      <w:pPr>
        <w:spacing w:after="132" w:line="240" w:lineRule="auto"/>
        <w:ind w:left="345" w:hanging="3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5. W związku z przetwarzaniem danych w celach o których mowa w punkcie 4 odbiorcami Pani/ Pana danych osobowych mogą być:</w:t>
      </w:r>
    </w:p>
    <w:p w14:paraId="5BD34204" w14:textId="77777777" w:rsidR="0062648E" w:rsidRPr="0062648E" w:rsidRDefault="0062648E" w:rsidP="0062648E">
      <w:pPr>
        <w:spacing w:after="132" w:line="240" w:lineRule="auto"/>
        <w:ind w:left="3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a) organy władzy publicznej oraz podmioty wykonujące zadania publiczne lub działające na zlecenie organów władzy publicznej, w zakresie i w celach, które wynikają z przepisów powszechnie obowiązującego prawa.</w:t>
      </w:r>
    </w:p>
    <w:p w14:paraId="52986845" w14:textId="77777777" w:rsidR="0062648E" w:rsidRPr="0062648E" w:rsidRDefault="0062648E" w:rsidP="0062648E">
      <w:pPr>
        <w:spacing w:after="0" w:line="240" w:lineRule="auto"/>
        <w:ind w:left="345" w:hanging="345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 xml:space="preserve">6. Pani/Pana dane osobowe będą przechowywane przez okres niezbędny do realizacji celów określonych w ust. 4, a po tym czasie przez okres oraz w zakresie określonym przez przepisy powszechnie obowiązującego prawa, a w szczególności w </w:t>
      </w:r>
      <w:r w:rsidRPr="0062648E">
        <w:rPr>
          <w:rFonts w:ascii="Times New Roman" w:eastAsia="Times New Roman" w:hAnsi="Times New Roman" w:cs="Times New Roman"/>
          <w:bCs/>
          <w:color w:val="000000"/>
          <w:kern w:val="0"/>
          <w:sz w:val="24"/>
          <w:lang w:eastAsia="pl-PL"/>
          <w14:ligatures w14:val="none"/>
        </w:rPr>
        <w:t>Jednolitym Rzeczowym Wykazie Akt Miejskiego Ośrodka Pomocy Społecznej w Ełku (wprowadzonym zarządzeniem Nr 13.2017 Dyrektora Miejskiego Ośrodka Pomocy Społecznej w Ełku z dnia 05 lipca 2017 r. w sprawie wprowadzenia jednolitego rzeczowego wykazu akt w Miejskim Ośrodku Pomocy Społecznej w Ełku), uzgodnionym w porozumieniu z Dyrektorem Archiwum Państwowego w Suwałkach.</w:t>
      </w:r>
    </w:p>
    <w:p w14:paraId="3BE51095" w14:textId="77777777" w:rsidR="0062648E" w:rsidRPr="0062648E" w:rsidRDefault="0062648E" w:rsidP="0062648E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związku z przetwarzaniem Pani / Pana danych osobowych przysługują Pani/Panu następujące uprawnienia:</w:t>
      </w:r>
    </w:p>
    <w:p w14:paraId="5DBA0516" w14:textId="3B6095E6" w:rsidR="0062648E" w:rsidRPr="0062648E" w:rsidRDefault="0062648E" w:rsidP="00981E28">
      <w:pPr>
        <w:tabs>
          <w:tab w:val="right" w:pos="9072"/>
        </w:tabs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a) prawo dostępu do danych osobowych, w tym prawo do uzyskania kopii tych danych;</w:t>
      </w:r>
      <w:r w:rsidR="00981E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4461F87B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b) prawo do żądania sprostowania (poprawiania) danych osobowych – w przypadku gdy dane są nieprawidłowe lub niekompletne;</w:t>
      </w:r>
    </w:p>
    <w:p w14:paraId="7D865834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 xml:space="preserve">c) prawo do żądania usunięcia danych osobowych (tzw. prawo do bycia zapomnianym),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przypadku gdy:</w:t>
      </w:r>
    </w:p>
    <w:p w14:paraId="25F2B4B5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dane nie są już niezbędne do celów, dla których były zebrane lub w inny sposób przetwarzane,</w:t>
      </w:r>
    </w:p>
    <w:p w14:paraId="6B0B5A4B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osoba, której dane dotyczą, wniosła sprzeciw wobec przetwarzania danych osobowych,</w:t>
      </w:r>
    </w:p>
    <w:p w14:paraId="2D93E795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osoba, której dane dotyczą wycofała zgodę na przetwarzanie danych osobowych, która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jest podstawą przetwarzania danych i nie ma innej podstawy prawnej przetwarzania danych,</w:t>
      </w:r>
    </w:p>
    <w:p w14:paraId="1E280E2E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dane osobowe przetwarzane są niezgodnie z prawem,</w:t>
      </w:r>
    </w:p>
    <w:p w14:paraId="01B4C665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dane osobowe muszą być usunięte w celu wywiązania się z obowiązku wynikającego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z przepisów prawa;</w:t>
      </w:r>
    </w:p>
    <w:p w14:paraId="0F2BAF57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d) prawo do żądania ograniczenia przetwarzania danych osobowych – w przypadku, gdy:</w:t>
      </w:r>
    </w:p>
    <w:p w14:paraId="19F25B40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osoba, której dane dotyczą kwestionuje prawidłowość danych osobowych,</w:t>
      </w:r>
    </w:p>
    <w:p w14:paraId="01A36B0A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przetwarzanie danych jest niezgodne z prawem, a osoba, której dane dotyczą, sprzeciwia się usunięciu danych, żądając w zamian ich ograniczenia,</w:t>
      </w:r>
    </w:p>
    <w:p w14:paraId="754E085D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Administrator nie potrzebuje już danych dla swoich celów, ale osoba, której dane dotyczą, potrzebuje ich do ustalenia, obrony lub dochodzenia roszczeń,</w:t>
      </w:r>
    </w:p>
    <w:p w14:paraId="4DA3DEA8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22A1B69D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e) prawo do przenoszenia danych – w przypadku gdy łącznie spełnione są następujące przesłanki:</w:t>
      </w:r>
    </w:p>
    <w:p w14:paraId="30E767DF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przetwarzanie danych odbywa się na podstawie umowy zawartej z osobą, której dane dotyczą lub na podstawie zgody wyrażonej przez tą osobę,</w:t>
      </w:r>
    </w:p>
    <w:p w14:paraId="3888B0C0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f) prawo sprzeciwu wobec przetwarzania danych – w przypadku gdy łącznie spełnione są następujące przesłanki:</w:t>
      </w:r>
    </w:p>
    <w:p w14:paraId="6EF18E50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3ED87BA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Liberation Serif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– 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0A7CBD5F" w14:textId="77777777" w:rsidR="0062648E" w:rsidRPr="0062648E" w:rsidRDefault="0062648E" w:rsidP="0062648E">
      <w:pPr>
        <w:autoSpaceDE w:val="0"/>
        <w:autoSpaceDN w:val="0"/>
        <w:adjustRightInd w:val="0"/>
        <w:spacing w:after="0" w:line="240" w:lineRule="auto"/>
        <w:ind w:left="345" w:hanging="345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8. W przypadku powzięcia informacji o niezgodnym z prawem przetwarzaniu w Miejskim Ośrodku Pomocy Społecznej w Ełku Pani / Pana danych osobowych, przysługuje Pani / Panu prawo wniesienia skargi do organu nadzorczego właściwego w sprawach ochrony danych osobowych </w:t>
      </w:r>
      <w:r w:rsidRPr="006264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tj.</w:t>
      </w:r>
      <w:r w:rsidRPr="006264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264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Prezesa Urzędu Ochrony Danych Osobowych, adres: Stawki 2, </w:t>
      </w:r>
      <w:r w:rsidRPr="0062648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br/>
        <w:t>00-193 Warszawa.</w:t>
      </w:r>
    </w:p>
    <w:p w14:paraId="6E798DF8" w14:textId="77777777" w:rsidR="0062648E" w:rsidRPr="0062648E" w:rsidRDefault="0062648E" w:rsidP="0062648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9. Podanie przez Panią / Pana danych osobowych jest obowiązkowe, w sytuacji gdy</w:t>
      </w: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br/>
        <w:t xml:space="preserve">     przesłankę przetwarzania danych osobowych stanowi przepis prawa lub zawarta między</w:t>
      </w: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br/>
        <w:t xml:space="preserve">     stronami umowa.</w:t>
      </w:r>
    </w:p>
    <w:p w14:paraId="48486698" w14:textId="77777777" w:rsidR="0062648E" w:rsidRPr="0062648E" w:rsidRDefault="0062648E" w:rsidP="0062648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10. Pani/Pana dane mogą być przetwarzane w sposób zautomatyzowany i nie będą </w:t>
      </w: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br/>
        <w:t xml:space="preserve">       poddawane  profilowaniu.</w:t>
      </w:r>
    </w:p>
    <w:p w14:paraId="1C94A6AB" w14:textId="77777777" w:rsidR="0062648E" w:rsidRPr="0062648E" w:rsidRDefault="0062648E" w:rsidP="0062648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0DCAB29C" w14:textId="77777777" w:rsidR="0062648E" w:rsidRPr="0062648E" w:rsidRDefault="0062648E" w:rsidP="0062648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Oświadczam, iż zapoznałem/</w:t>
      </w:r>
      <w:proofErr w:type="spellStart"/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am</w:t>
      </w:r>
      <w:proofErr w:type="spellEnd"/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 xml:space="preserve"> się z powyższą klauzulą informacyjną </w:t>
      </w:r>
    </w:p>
    <w:p w14:paraId="3432BEE6" w14:textId="77777777" w:rsidR="0062648E" w:rsidRPr="0062648E" w:rsidRDefault="0062648E" w:rsidP="0062648E">
      <w:pPr>
        <w:suppressAutoHyphens/>
        <w:spacing w:after="0" w:line="240" w:lineRule="auto"/>
        <w:ind w:left="462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19D24830" w14:textId="77777777" w:rsidR="0062648E" w:rsidRPr="0062648E" w:rsidRDefault="0062648E" w:rsidP="0062648E">
      <w:pPr>
        <w:suppressAutoHyphens/>
        <w:spacing w:after="0" w:line="240" w:lineRule="auto"/>
        <w:ind w:left="462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</w:p>
    <w:p w14:paraId="3328099E" w14:textId="77777777" w:rsidR="0062648E" w:rsidRPr="0062648E" w:rsidRDefault="0062648E" w:rsidP="0062648E">
      <w:pPr>
        <w:suppressAutoHyphens/>
        <w:spacing w:after="0" w:line="240" w:lineRule="auto"/>
        <w:ind w:left="4620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sz w:val="24"/>
          <w:szCs w:val="24"/>
          <w:lang w:eastAsia="zh-CN" w:bidi="hi-IN"/>
          <w14:ligatures w14:val="none"/>
        </w:rPr>
        <w:t>……………..………………………………..</w:t>
      </w:r>
    </w:p>
    <w:p w14:paraId="2205C45F" w14:textId="77777777" w:rsidR="0062648E" w:rsidRPr="0062648E" w:rsidRDefault="0062648E" w:rsidP="0062648E">
      <w:pPr>
        <w:suppressAutoHyphens/>
        <w:spacing w:after="0" w:line="240" w:lineRule="auto"/>
        <w:rPr>
          <w:rFonts w:ascii="Liberation Serif" w:eastAsia="SimSun" w:hAnsi="Liberation Serif" w:cs="Arial"/>
          <w:sz w:val="24"/>
          <w:szCs w:val="24"/>
          <w:lang w:eastAsia="zh-CN" w:bidi="hi-IN"/>
          <w14:ligatures w14:val="none"/>
        </w:rPr>
      </w:pPr>
      <w:r w:rsidRPr="0062648E">
        <w:rPr>
          <w:rFonts w:ascii="Times New Roman" w:eastAsia="SimSun" w:hAnsi="Times New Roman" w:cs="Times New Roman"/>
          <w:sz w:val="16"/>
          <w:szCs w:val="16"/>
          <w:lang w:eastAsia="zh-CN" w:bidi="hi-IN"/>
          <w14:ligatures w14:val="none"/>
        </w:rPr>
        <w:t xml:space="preserve">                                                                                                                                                       ( data i czytelny podpis  )</w:t>
      </w:r>
    </w:p>
    <w:p w14:paraId="5A7AD4AB" w14:textId="77777777" w:rsidR="00FD220F" w:rsidRDefault="00FD220F"/>
    <w:sectPr w:rsidR="00FD220F" w:rsidSect="00385422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CF37A" w14:textId="77777777" w:rsidR="00B217F3" w:rsidRDefault="00B217F3" w:rsidP="00981E28">
      <w:pPr>
        <w:spacing w:after="0" w:line="240" w:lineRule="auto"/>
      </w:pPr>
      <w:r>
        <w:separator/>
      </w:r>
    </w:p>
  </w:endnote>
  <w:endnote w:type="continuationSeparator" w:id="0">
    <w:p w14:paraId="12CFC673" w14:textId="77777777" w:rsidR="00B217F3" w:rsidRDefault="00B217F3" w:rsidP="00981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3C3AA" w14:textId="4FEC9617" w:rsidR="00981E28" w:rsidRPr="004B2828" w:rsidRDefault="00981E28" w:rsidP="00385422">
    <w:pPr>
      <w:jc w:val="both"/>
      <w:rPr>
        <w:rFonts w:cs="Calibri"/>
        <w:i/>
        <w:sz w:val="20"/>
        <w:szCs w:val="20"/>
      </w:rPr>
    </w:pPr>
    <w:r>
      <w:rPr>
        <w:rFonts w:cs="Calibri"/>
        <w:bCs/>
        <w:i/>
        <w:sz w:val="20"/>
        <w:szCs w:val="20"/>
      </w:rPr>
      <w:t xml:space="preserve">Projekt </w:t>
    </w:r>
    <w:r w:rsidRPr="00006862">
      <w:rPr>
        <w:rFonts w:cs="Calibri"/>
        <w:bCs/>
        <w:i/>
        <w:sz w:val="20"/>
        <w:szCs w:val="20"/>
      </w:rPr>
      <w:t xml:space="preserve">LTPL00247 „Smaki transgraniczne: łączenie społeczności poprzez wymianę kulinarną, festiwale kulturalne i inicjatywy na rzecz zdrowego stylu życia”, akronim projektu: </w:t>
    </w:r>
    <w:r w:rsidRPr="00006862">
      <w:rPr>
        <w:rFonts w:cs="Calibri"/>
        <w:b/>
        <w:bCs/>
        <w:i/>
        <w:sz w:val="20"/>
        <w:szCs w:val="20"/>
      </w:rPr>
      <w:t>SMAKI TRANSGRANICZN</w:t>
    </w:r>
    <w:r w:rsidR="00385422">
      <w:rPr>
        <w:rFonts w:cs="Calibri"/>
        <w:b/>
        <w:bCs/>
        <w:i/>
        <w:sz w:val="20"/>
        <w:szCs w:val="20"/>
      </w:rPr>
      <w:t xml:space="preserve">E </w:t>
    </w:r>
    <w:r w:rsidRPr="004B2828">
      <w:rPr>
        <w:rFonts w:cs="Calibri"/>
        <w:bCs/>
        <w:i/>
        <w:sz w:val="20"/>
        <w:szCs w:val="20"/>
      </w:rPr>
      <w:t xml:space="preserve">realizowany w ramach Programu Współpracy </w:t>
    </w:r>
    <w:proofErr w:type="spellStart"/>
    <w:r w:rsidRPr="004B2828">
      <w:rPr>
        <w:rFonts w:cs="Calibri"/>
        <w:bCs/>
        <w:i/>
        <w:sz w:val="20"/>
        <w:szCs w:val="20"/>
      </w:rPr>
      <w:t>Interreg</w:t>
    </w:r>
    <w:proofErr w:type="spellEnd"/>
    <w:r w:rsidRPr="004B2828">
      <w:rPr>
        <w:rFonts w:cs="Calibri"/>
        <w:bCs/>
        <w:i/>
        <w:sz w:val="20"/>
        <w:szCs w:val="20"/>
      </w:rPr>
      <w:t xml:space="preserve"> Litwa-Polska 2021-2027, współfinansowany ze środków Unii Europejskiej.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1B43" w14:textId="77777777" w:rsidR="00385422" w:rsidRPr="004B2828" w:rsidRDefault="00385422" w:rsidP="00385422">
    <w:pPr>
      <w:jc w:val="both"/>
      <w:rPr>
        <w:rFonts w:cs="Calibri"/>
        <w:i/>
        <w:sz w:val="20"/>
        <w:szCs w:val="20"/>
      </w:rPr>
    </w:pPr>
    <w:r>
      <w:rPr>
        <w:rFonts w:cs="Calibri"/>
        <w:bCs/>
        <w:i/>
        <w:sz w:val="20"/>
        <w:szCs w:val="20"/>
      </w:rPr>
      <w:t xml:space="preserve">Projekt </w:t>
    </w:r>
    <w:r w:rsidRPr="00006862">
      <w:rPr>
        <w:rFonts w:cs="Calibri"/>
        <w:bCs/>
        <w:i/>
        <w:sz w:val="20"/>
        <w:szCs w:val="20"/>
      </w:rPr>
      <w:t xml:space="preserve">LTPL00247 „Smaki transgraniczne: łączenie społeczności poprzez wymianę kulinarną, festiwale kulturalne i inicjatywy na rzecz zdrowego stylu życia”, akronim projektu: </w:t>
    </w:r>
    <w:r w:rsidRPr="00006862">
      <w:rPr>
        <w:rFonts w:cs="Calibri"/>
        <w:b/>
        <w:bCs/>
        <w:i/>
        <w:sz w:val="20"/>
        <w:szCs w:val="20"/>
      </w:rPr>
      <w:t>SMAKI TRANSGRANICZN</w:t>
    </w:r>
    <w:r>
      <w:rPr>
        <w:rFonts w:cs="Calibri"/>
        <w:b/>
        <w:bCs/>
        <w:i/>
        <w:sz w:val="20"/>
        <w:szCs w:val="20"/>
      </w:rPr>
      <w:t xml:space="preserve">E </w:t>
    </w:r>
    <w:r w:rsidRPr="004B2828">
      <w:rPr>
        <w:rFonts w:cs="Calibri"/>
        <w:bCs/>
        <w:i/>
        <w:sz w:val="20"/>
        <w:szCs w:val="20"/>
      </w:rPr>
      <w:t xml:space="preserve">realizowany w ramach Programu Współpracy </w:t>
    </w:r>
    <w:proofErr w:type="spellStart"/>
    <w:r w:rsidRPr="004B2828">
      <w:rPr>
        <w:rFonts w:cs="Calibri"/>
        <w:bCs/>
        <w:i/>
        <w:sz w:val="20"/>
        <w:szCs w:val="20"/>
      </w:rPr>
      <w:t>Interreg</w:t>
    </w:r>
    <w:proofErr w:type="spellEnd"/>
    <w:r w:rsidRPr="004B2828">
      <w:rPr>
        <w:rFonts w:cs="Calibri"/>
        <w:bCs/>
        <w:i/>
        <w:sz w:val="20"/>
        <w:szCs w:val="20"/>
      </w:rPr>
      <w:t xml:space="preserve"> Litwa-Polska 2021-2027, współfinansowany ze środków Unii Europejskiej.</w:t>
    </w:r>
  </w:p>
  <w:p w14:paraId="201BD51A" w14:textId="77777777" w:rsidR="00385422" w:rsidRDefault="003854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02AC" w14:textId="77777777" w:rsidR="00B217F3" w:rsidRDefault="00B217F3" w:rsidP="00981E28">
      <w:pPr>
        <w:spacing w:after="0" w:line="240" w:lineRule="auto"/>
      </w:pPr>
      <w:r>
        <w:separator/>
      </w:r>
    </w:p>
  </w:footnote>
  <w:footnote w:type="continuationSeparator" w:id="0">
    <w:p w14:paraId="4D502AF5" w14:textId="77777777" w:rsidR="00B217F3" w:rsidRDefault="00B217F3" w:rsidP="00981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881" w14:textId="45DAF973" w:rsidR="00385422" w:rsidRDefault="00385422">
    <w:pPr>
      <w:pStyle w:val="Nagwek"/>
    </w:pPr>
    <w:r>
      <w:rPr>
        <w:noProof/>
        <w:lang w:eastAsia="pl-PL"/>
      </w:rPr>
      <w:drawing>
        <wp:inline distT="0" distB="0" distL="0" distR="0" wp14:anchorId="7CA0922E" wp14:editId="3714F402">
          <wp:extent cx="3018874" cy="857250"/>
          <wp:effectExtent l="0" t="0" r="0" b="0"/>
          <wp:docPr id="8584139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544" cy="861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0161C"/>
    <w:multiLevelType w:val="hybridMultilevel"/>
    <w:tmpl w:val="D6EA45F6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D5AA0"/>
    <w:multiLevelType w:val="hybridMultilevel"/>
    <w:tmpl w:val="5FD4D6CE"/>
    <w:lvl w:ilvl="0" w:tplc="0524B2B6">
      <w:start w:val="1"/>
      <w:numFmt w:val="decimal"/>
      <w:lvlText w:val="%1."/>
      <w:lvlJc w:val="left"/>
      <w:pPr>
        <w:ind w:left="345" w:hanging="360"/>
      </w:p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0415001B">
      <w:start w:val="1"/>
      <w:numFmt w:val="lowerRoman"/>
      <w:lvlText w:val="%3."/>
      <w:lvlJc w:val="right"/>
      <w:pPr>
        <w:ind w:left="1785" w:hanging="180"/>
      </w:pPr>
    </w:lvl>
    <w:lvl w:ilvl="3" w:tplc="0415000F">
      <w:start w:val="1"/>
      <w:numFmt w:val="decimal"/>
      <w:lvlText w:val="%4."/>
      <w:lvlJc w:val="left"/>
      <w:pPr>
        <w:ind w:left="2505" w:hanging="360"/>
      </w:pPr>
    </w:lvl>
    <w:lvl w:ilvl="4" w:tplc="04150019">
      <w:start w:val="1"/>
      <w:numFmt w:val="lowerLetter"/>
      <w:lvlText w:val="%5."/>
      <w:lvlJc w:val="left"/>
      <w:pPr>
        <w:ind w:left="3225" w:hanging="360"/>
      </w:pPr>
    </w:lvl>
    <w:lvl w:ilvl="5" w:tplc="0415001B">
      <w:start w:val="1"/>
      <w:numFmt w:val="lowerRoman"/>
      <w:lvlText w:val="%6."/>
      <w:lvlJc w:val="right"/>
      <w:pPr>
        <w:ind w:left="3945" w:hanging="180"/>
      </w:pPr>
    </w:lvl>
    <w:lvl w:ilvl="6" w:tplc="0415000F">
      <w:start w:val="1"/>
      <w:numFmt w:val="decimal"/>
      <w:lvlText w:val="%7."/>
      <w:lvlJc w:val="left"/>
      <w:pPr>
        <w:ind w:left="4665" w:hanging="360"/>
      </w:pPr>
    </w:lvl>
    <w:lvl w:ilvl="7" w:tplc="04150019">
      <w:start w:val="1"/>
      <w:numFmt w:val="lowerLetter"/>
      <w:lvlText w:val="%8."/>
      <w:lvlJc w:val="left"/>
      <w:pPr>
        <w:ind w:left="5385" w:hanging="360"/>
      </w:pPr>
    </w:lvl>
    <w:lvl w:ilvl="8" w:tplc="0415001B">
      <w:start w:val="1"/>
      <w:numFmt w:val="lowerRoman"/>
      <w:lvlText w:val="%9."/>
      <w:lvlJc w:val="right"/>
      <w:pPr>
        <w:ind w:left="6105" w:hanging="180"/>
      </w:pPr>
    </w:lvl>
  </w:abstractNum>
  <w:num w:numId="1" w16cid:durableId="18149799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99864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1D"/>
    <w:rsid w:val="001560CC"/>
    <w:rsid w:val="00385422"/>
    <w:rsid w:val="003D171D"/>
    <w:rsid w:val="00557158"/>
    <w:rsid w:val="00616B4A"/>
    <w:rsid w:val="0062648E"/>
    <w:rsid w:val="00981E28"/>
    <w:rsid w:val="00B217F3"/>
    <w:rsid w:val="00BD0E60"/>
    <w:rsid w:val="00D51B5A"/>
    <w:rsid w:val="00E81B44"/>
    <w:rsid w:val="00F516EA"/>
    <w:rsid w:val="00F54157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5DE10"/>
  <w15:chartTrackingRefBased/>
  <w15:docId w15:val="{6D6291D8-BFD7-4BB9-BEB4-2BAB383D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1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71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264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48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8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E28"/>
  </w:style>
  <w:style w:type="paragraph" w:styleId="Stopka">
    <w:name w:val="footer"/>
    <w:basedOn w:val="Normalny"/>
    <w:link w:val="StopkaZnak"/>
    <w:uiPriority w:val="99"/>
    <w:unhideWhenUsed/>
    <w:rsid w:val="00981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mops.el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913</Words>
  <Characters>5478</Characters>
  <Application>Microsoft Office Word</Application>
  <DocSecurity>0</DocSecurity>
  <Lines>45</Lines>
  <Paragraphs>12</Paragraphs>
  <ScaleCrop>false</ScaleCrop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Piątek</dc:creator>
  <cp:keywords/>
  <dc:description/>
  <cp:lastModifiedBy>Marta MLI. Lipińska</cp:lastModifiedBy>
  <cp:revision>6</cp:revision>
  <cp:lastPrinted>2025-04-08T07:26:00Z</cp:lastPrinted>
  <dcterms:created xsi:type="dcterms:W3CDTF">2025-04-07T11:59:00Z</dcterms:created>
  <dcterms:modified xsi:type="dcterms:W3CDTF">2025-04-11T07:19:00Z</dcterms:modified>
</cp:coreProperties>
</file>